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84" w:rsidRPr="00D34ACA" w:rsidRDefault="00A53A84" w:rsidP="00D34ACA">
      <w:pPr>
        <w:spacing w:after="56" w:line="259" w:lineRule="auto"/>
        <w:ind w:left="0" w:right="60" w:firstLine="0"/>
        <w:rPr>
          <w:sz w:val="26"/>
          <w:szCs w:val="26"/>
        </w:rPr>
      </w:pPr>
      <w:r w:rsidRPr="00D34ACA">
        <w:rPr>
          <w:sz w:val="26"/>
          <w:szCs w:val="26"/>
        </w:rPr>
        <w:t>МУНИЦИПАЛЬНОЕ БЮДЖЕТНОЕ ОБЩЕОБРАЗОВАТЕЛЬНОЕ УЧРЕЖДЕНИЕ</w:t>
      </w:r>
    </w:p>
    <w:p w:rsidR="00A53A84" w:rsidRPr="00D34ACA" w:rsidRDefault="00A53A84" w:rsidP="00A53A84">
      <w:pPr>
        <w:spacing w:after="56" w:line="259" w:lineRule="auto"/>
        <w:ind w:left="0" w:right="60" w:firstLine="0"/>
        <w:jc w:val="center"/>
        <w:rPr>
          <w:sz w:val="28"/>
          <w:szCs w:val="28"/>
        </w:rPr>
      </w:pPr>
      <w:r w:rsidRPr="00D34ACA">
        <w:rPr>
          <w:sz w:val="28"/>
          <w:szCs w:val="28"/>
        </w:rPr>
        <w:t xml:space="preserve">«АЛЛЕРОЕВСКАЯ </w:t>
      </w:r>
      <w:r w:rsidR="000978CF">
        <w:rPr>
          <w:sz w:val="28"/>
          <w:szCs w:val="28"/>
        </w:rPr>
        <w:t>ОСНОВНАЯ ШКОЛА</w:t>
      </w:r>
      <w:r w:rsidRPr="00D34ACA">
        <w:rPr>
          <w:sz w:val="28"/>
          <w:szCs w:val="28"/>
        </w:rPr>
        <w:t>»</w:t>
      </w:r>
    </w:p>
    <w:p w:rsidR="00A53A84" w:rsidRPr="00D34ACA" w:rsidRDefault="00A53A84" w:rsidP="00A53A84">
      <w:pPr>
        <w:spacing w:after="56" w:line="259" w:lineRule="auto"/>
        <w:ind w:left="0" w:right="60" w:firstLine="0"/>
        <w:jc w:val="center"/>
        <w:rPr>
          <w:sz w:val="28"/>
          <w:szCs w:val="28"/>
        </w:rPr>
      </w:pPr>
    </w:p>
    <w:p w:rsidR="00A53A84" w:rsidRPr="00D34ACA" w:rsidRDefault="00D34ACA" w:rsidP="00D34ACA">
      <w:pPr>
        <w:spacing w:after="0" w:line="315" w:lineRule="auto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</w:t>
      </w:r>
      <w:r w:rsidR="00A53A84" w:rsidRPr="00D34ACA">
        <w:rPr>
          <w:sz w:val="28"/>
          <w:szCs w:val="28"/>
        </w:rPr>
        <w:t xml:space="preserve">№ </w:t>
      </w:r>
      <w:r w:rsidR="000C49CF" w:rsidRPr="000C49CF">
        <w:rPr>
          <w:sz w:val="28"/>
          <w:szCs w:val="28"/>
        </w:rPr>
        <w:t>82</w:t>
      </w:r>
      <w:r>
        <w:rPr>
          <w:sz w:val="28"/>
          <w:szCs w:val="28"/>
        </w:rPr>
        <w:t>-од</w:t>
      </w:r>
      <w:r w:rsidR="00BA3C92" w:rsidRPr="00D34ACA">
        <w:rPr>
          <w:sz w:val="28"/>
          <w:szCs w:val="28"/>
        </w:rPr>
        <w:t xml:space="preserve"> </w:t>
      </w:r>
    </w:p>
    <w:p w:rsidR="00455E2D" w:rsidRPr="00D34ACA" w:rsidRDefault="00D34ACA" w:rsidP="00A53A84">
      <w:pPr>
        <w:spacing w:after="0" w:line="315" w:lineRule="auto"/>
        <w:ind w:left="7240" w:right="0" w:hanging="14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49CF">
        <w:rPr>
          <w:sz w:val="28"/>
          <w:szCs w:val="28"/>
          <w:lang w:val="en-US"/>
        </w:rPr>
        <w:t>10</w:t>
      </w:r>
      <w:r w:rsidR="000C49CF">
        <w:rPr>
          <w:sz w:val="28"/>
          <w:szCs w:val="28"/>
        </w:rPr>
        <w:t>.06</w:t>
      </w:r>
      <w:bookmarkStart w:id="0" w:name="_GoBack"/>
      <w:bookmarkEnd w:id="0"/>
      <w:r>
        <w:rPr>
          <w:sz w:val="28"/>
          <w:szCs w:val="28"/>
        </w:rPr>
        <w:t>.2024</w:t>
      </w:r>
      <w:r w:rsidR="00BA3C92" w:rsidRPr="00D34ACA">
        <w:rPr>
          <w:sz w:val="28"/>
          <w:szCs w:val="28"/>
        </w:rPr>
        <w:t xml:space="preserve"> г. </w:t>
      </w:r>
    </w:p>
    <w:p w:rsidR="00455E2D" w:rsidRPr="00D34ACA" w:rsidRDefault="00BA3C92">
      <w:pPr>
        <w:spacing w:after="14" w:line="259" w:lineRule="auto"/>
        <w:ind w:left="0" w:right="0" w:firstLine="0"/>
        <w:jc w:val="righ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455E2D" w:rsidRPr="00D34ACA" w:rsidRDefault="00BA3C92">
      <w:pPr>
        <w:spacing w:after="81" w:line="259" w:lineRule="auto"/>
        <w:ind w:left="0" w:right="0" w:firstLine="0"/>
        <w:jc w:val="righ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A53A84" w:rsidRDefault="00D34ACA" w:rsidP="00D34ACA">
      <w:pPr>
        <w:spacing w:after="4" w:line="292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679D0">
        <w:rPr>
          <w:b/>
          <w:sz w:val="28"/>
          <w:szCs w:val="28"/>
        </w:rPr>
        <w:t xml:space="preserve">  </w:t>
      </w:r>
      <w:r w:rsidR="00BA3C92" w:rsidRPr="00D34ACA">
        <w:rPr>
          <w:b/>
          <w:sz w:val="28"/>
          <w:szCs w:val="28"/>
        </w:rPr>
        <w:t>ПОЛОЖЕНИЕ</w:t>
      </w:r>
    </w:p>
    <w:p w:rsidR="00D34ACA" w:rsidRPr="00D34ACA" w:rsidRDefault="00D34ACA" w:rsidP="00D34ACA">
      <w:pPr>
        <w:spacing w:after="4" w:line="292" w:lineRule="auto"/>
        <w:ind w:left="2268" w:right="1191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 школьном краеведческом музее</w:t>
      </w:r>
    </w:p>
    <w:p w:rsidR="00455E2D" w:rsidRPr="00D34ACA" w:rsidRDefault="00455E2D">
      <w:pPr>
        <w:spacing w:after="309" w:line="259" w:lineRule="auto"/>
        <w:ind w:left="5" w:right="0" w:firstLine="0"/>
        <w:jc w:val="center"/>
        <w:rPr>
          <w:sz w:val="28"/>
          <w:szCs w:val="28"/>
        </w:rPr>
      </w:pPr>
    </w:p>
    <w:p w:rsidR="00455E2D" w:rsidRPr="00D34ACA" w:rsidRDefault="00BA3C92">
      <w:pPr>
        <w:numPr>
          <w:ilvl w:val="0"/>
          <w:numId w:val="1"/>
        </w:numPr>
        <w:spacing w:after="179" w:line="259" w:lineRule="auto"/>
        <w:ind w:right="77" w:hanging="348"/>
        <w:jc w:val="center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Общие положения </w:t>
      </w:r>
    </w:p>
    <w:p w:rsidR="00A53A84" w:rsidRPr="00D34ACA" w:rsidRDefault="00BA3C92" w:rsidP="00D34ACA">
      <w:pPr>
        <w:pStyle w:val="a3"/>
        <w:numPr>
          <w:ilvl w:val="1"/>
          <w:numId w:val="1"/>
        </w:numPr>
        <w:spacing w:after="15"/>
        <w:ind w:left="0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Школьный краеведческий музей является структурным подразделением МБОУ </w:t>
      </w:r>
      <w:r w:rsidR="00674430" w:rsidRPr="00D34ACA">
        <w:rPr>
          <w:sz w:val="28"/>
          <w:szCs w:val="28"/>
        </w:rPr>
        <w:t>«</w:t>
      </w:r>
      <w:proofErr w:type="spellStart"/>
      <w:r w:rsidR="000978CF">
        <w:rPr>
          <w:sz w:val="28"/>
          <w:szCs w:val="28"/>
        </w:rPr>
        <w:t>Аллероевская</w:t>
      </w:r>
      <w:proofErr w:type="spellEnd"/>
      <w:r w:rsidR="000978CF">
        <w:rPr>
          <w:sz w:val="28"/>
          <w:szCs w:val="28"/>
        </w:rPr>
        <w:t xml:space="preserve"> ОШ</w:t>
      </w:r>
      <w:r w:rsidR="00674430" w:rsidRPr="00D34ACA">
        <w:rPr>
          <w:sz w:val="28"/>
          <w:szCs w:val="28"/>
        </w:rPr>
        <w:t>»</w:t>
      </w:r>
      <w:r w:rsidR="00A53A84" w:rsidRPr="00D34ACA">
        <w:rPr>
          <w:sz w:val="28"/>
          <w:szCs w:val="28"/>
        </w:rPr>
        <w:t>, действующего на основании Федерального закона Российской Федерации от 29 декабря 2012 г. N 273-ФЗ "Об образовании в Российской Федерации</w:t>
      </w:r>
      <w:r w:rsidR="00674430" w:rsidRPr="00D34ACA">
        <w:rPr>
          <w:sz w:val="28"/>
          <w:szCs w:val="28"/>
        </w:rPr>
        <w:t>», в</w:t>
      </w:r>
      <w:r w:rsidR="00A53A84" w:rsidRPr="00D34ACA">
        <w:rPr>
          <w:sz w:val="28"/>
          <w:szCs w:val="28"/>
        </w:rPr>
        <w:t xml:space="preserve"> части учета и хранения фондов — Федерального закона о музейном фонде Российской Федерации и музеях Российской Федерации, Устава МБОУ </w:t>
      </w:r>
      <w:proofErr w:type="spellStart"/>
      <w:r w:rsidR="000978CF">
        <w:rPr>
          <w:sz w:val="28"/>
          <w:szCs w:val="28"/>
        </w:rPr>
        <w:t>Аллероевская</w:t>
      </w:r>
      <w:proofErr w:type="spellEnd"/>
      <w:r w:rsidR="000978CF">
        <w:rPr>
          <w:sz w:val="28"/>
          <w:szCs w:val="28"/>
        </w:rPr>
        <w:t xml:space="preserve"> ОШ</w:t>
      </w:r>
      <w:r w:rsidR="00381236" w:rsidRPr="00D34ACA">
        <w:rPr>
          <w:sz w:val="28"/>
          <w:szCs w:val="28"/>
        </w:rPr>
        <w:t>»</w:t>
      </w:r>
      <w:r w:rsidR="00381236">
        <w:rPr>
          <w:sz w:val="28"/>
          <w:szCs w:val="28"/>
        </w:rPr>
        <w:t xml:space="preserve"> </w:t>
      </w:r>
      <w:r w:rsidR="00A53A84" w:rsidRPr="00D34ACA">
        <w:rPr>
          <w:sz w:val="28"/>
          <w:szCs w:val="28"/>
        </w:rPr>
        <w:t xml:space="preserve">(далее по тексту </w:t>
      </w:r>
      <w:r w:rsidR="00674430" w:rsidRPr="00D34ACA">
        <w:rPr>
          <w:sz w:val="28"/>
          <w:szCs w:val="28"/>
        </w:rPr>
        <w:t xml:space="preserve">МБОУ </w:t>
      </w:r>
      <w:r w:rsidR="00CF7904" w:rsidRPr="00D34ACA">
        <w:rPr>
          <w:sz w:val="28"/>
          <w:szCs w:val="28"/>
        </w:rPr>
        <w:t>«</w:t>
      </w:r>
      <w:proofErr w:type="spellStart"/>
      <w:r w:rsidR="000978CF">
        <w:rPr>
          <w:sz w:val="28"/>
          <w:szCs w:val="28"/>
        </w:rPr>
        <w:t>Аллероевская</w:t>
      </w:r>
      <w:proofErr w:type="spellEnd"/>
      <w:r w:rsidR="000978CF">
        <w:rPr>
          <w:sz w:val="28"/>
          <w:szCs w:val="28"/>
        </w:rPr>
        <w:t xml:space="preserve"> ОШ</w:t>
      </w:r>
      <w:r w:rsidR="00CF7904" w:rsidRPr="00D34ACA">
        <w:rPr>
          <w:sz w:val="28"/>
          <w:szCs w:val="28"/>
        </w:rPr>
        <w:t>»</w:t>
      </w:r>
      <w:r w:rsidR="00B2078D" w:rsidRPr="00D34ACA">
        <w:rPr>
          <w:sz w:val="28"/>
          <w:szCs w:val="28"/>
        </w:rPr>
        <w:t xml:space="preserve"> </w:t>
      </w:r>
      <w:r w:rsidR="00674430" w:rsidRPr="00D34ACA">
        <w:rPr>
          <w:sz w:val="28"/>
          <w:szCs w:val="28"/>
        </w:rPr>
        <w:t>может именоваться «школа»)</w:t>
      </w:r>
    </w:p>
    <w:p w:rsidR="00455E2D" w:rsidRPr="00D34ACA" w:rsidRDefault="00BA3C92" w:rsidP="00D34ACA">
      <w:pPr>
        <w:numPr>
          <w:ilvl w:val="1"/>
          <w:numId w:val="1"/>
        </w:numPr>
        <w:spacing w:after="13"/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Настоящее </w:t>
      </w:r>
      <w:r w:rsidR="00CF7904" w:rsidRPr="00D34ACA">
        <w:rPr>
          <w:sz w:val="28"/>
          <w:szCs w:val="28"/>
        </w:rPr>
        <w:t>Положение является</w:t>
      </w:r>
      <w:r w:rsidRPr="00D34ACA">
        <w:rPr>
          <w:sz w:val="28"/>
          <w:szCs w:val="28"/>
        </w:rPr>
        <w:t xml:space="preserve"> локальным нормативным   документом школы, регламентирующим организацию </w:t>
      </w:r>
      <w:r w:rsidR="00CF7904" w:rsidRPr="00D34ACA">
        <w:rPr>
          <w:sz w:val="28"/>
          <w:szCs w:val="28"/>
        </w:rPr>
        <w:t>работы школьного</w:t>
      </w:r>
      <w:r w:rsidRPr="00D34ACA">
        <w:rPr>
          <w:sz w:val="28"/>
          <w:szCs w:val="28"/>
        </w:rPr>
        <w:t xml:space="preserve"> краеведческого музея.    </w:t>
      </w:r>
    </w:p>
    <w:p w:rsidR="00455E2D" w:rsidRPr="00D34ACA" w:rsidRDefault="00BA3C92" w:rsidP="00D34ACA">
      <w:pPr>
        <w:numPr>
          <w:ilvl w:val="1"/>
          <w:numId w:val="1"/>
        </w:num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>Школьный музей подлежит учету в органах управления образования. Учет и регистрация школьного музея осуществляется в соответствии с «Положением о паспортизации школь</w:t>
      </w:r>
      <w:r w:rsidR="00CF7904" w:rsidRPr="00D34ACA">
        <w:rPr>
          <w:sz w:val="28"/>
          <w:szCs w:val="28"/>
        </w:rPr>
        <w:t>ных музеев ЧР</w:t>
      </w:r>
      <w:r w:rsidRPr="00D34ACA">
        <w:rPr>
          <w:sz w:val="28"/>
          <w:szCs w:val="28"/>
        </w:rPr>
        <w:t>», утверждае</w:t>
      </w:r>
      <w:r w:rsidR="00CF7904" w:rsidRPr="00D34ACA">
        <w:rPr>
          <w:sz w:val="28"/>
          <w:szCs w:val="28"/>
        </w:rPr>
        <w:t>мым Министерством образования ЧР</w:t>
      </w:r>
      <w:r w:rsidRPr="00D34ACA">
        <w:rPr>
          <w:sz w:val="28"/>
          <w:szCs w:val="28"/>
        </w:rPr>
        <w:t xml:space="preserve">. Школьный музей, прошедший процедуру регистрации, получает номерное свидетельство установленного образца. </w:t>
      </w:r>
    </w:p>
    <w:p w:rsidR="00A53A84" w:rsidRPr="00D34ACA" w:rsidRDefault="00BA3C92" w:rsidP="00D34ACA">
      <w:pPr>
        <w:numPr>
          <w:ilvl w:val="1"/>
          <w:numId w:val="1"/>
        </w:num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Организация школьного музея является результатом краеведческой работы обучающихся и педагогических работников. Школьный музей создается по инициативе педагогических работников, обучающихся, родителей учащихся, общественности. </w:t>
      </w:r>
    </w:p>
    <w:p w:rsidR="00455E2D" w:rsidRPr="00D34ACA" w:rsidRDefault="00BA3C92" w:rsidP="00D34ACA">
      <w:pPr>
        <w:numPr>
          <w:ilvl w:val="1"/>
          <w:numId w:val="1"/>
        </w:num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Учредителем школьного музея является МБОУ </w:t>
      </w:r>
      <w:r w:rsidR="0029479B" w:rsidRPr="00D34ACA">
        <w:rPr>
          <w:sz w:val="28"/>
          <w:szCs w:val="28"/>
        </w:rPr>
        <w:t>«</w:t>
      </w:r>
      <w:proofErr w:type="spellStart"/>
      <w:r w:rsidR="000978CF">
        <w:rPr>
          <w:sz w:val="28"/>
          <w:szCs w:val="28"/>
        </w:rPr>
        <w:t>Аллероевская</w:t>
      </w:r>
      <w:proofErr w:type="spellEnd"/>
      <w:r w:rsidR="000978CF">
        <w:rPr>
          <w:sz w:val="28"/>
          <w:szCs w:val="28"/>
        </w:rPr>
        <w:t xml:space="preserve"> ОШ</w:t>
      </w:r>
      <w:r w:rsidR="0029479B" w:rsidRPr="00D34ACA">
        <w:rPr>
          <w:sz w:val="28"/>
          <w:szCs w:val="28"/>
        </w:rPr>
        <w:t>»</w:t>
      </w:r>
      <w:r w:rsidRPr="00D34ACA">
        <w:rPr>
          <w:sz w:val="28"/>
          <w:szCs w:val="28"/>
        </w:rPr>
        <w:t xml:space="preserve">. Учредительным документом школьного музея является приказ о его организации, изданный директором школы. </w:t>
      </w:r>
    </w:p>
    <w:p w:rsidR="00455E2D" w:rsidRPr="00D34ACA" w:rsidRDefault="00BA3C92" w:rsidP="00D34ACA">
      <w:pPr>
        <w:numPr>
          <w:ilvl w:val="1"/>
          <w:numId w:val="2"/>
        </w:numPr>
        <w:ind w:left="142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Школьный краеведческий </w:t>
      </w:r>
      <w:r w:rsidR="0029479B" w:rsidRPr="00D34ACA">
        <w:rPr>
          <w:sz w:val="28"/>
          <w:szCs w:val="28"/>
        </w:rPr>
        <w:t>музей является</w:t>
      </w:r>
      <w:r w:rsidRPr="00D34ACA">
        <w:rPr>
          <w:sz w:val="28"/>
          <w:szCs w:val="28"/>
        </w:rPr>
        <w:t xml:space="preserve"> одной из форм </w:t>
      </w:r>
      <w:r w:rsidR="0029479B" w:rsidRPr="00D34ACA">
        <w:rPr>
          <w:sz w:val="28"/>
          <w:szCs w:val="28"/>
        </w:rPr>
        <w:t>дополнительного образования</w:t>
      </w:r>
      <w:r w:rsidRPr="00D34ACA">
        <w:rPr>
          <w:sz w:val="28"/>
          <w:szCs w:val="28"/>
        </w:rPr>
        <w:t xml:space="preserve"> в условиях образовательного учреждения, развивающей сотворчество, активность, самодеятельность учащихся в процессе сбора, исследования, обработки, оформления и пропаганды </w:t>
      </w:r>
      <w:r w:rsidRPr="00D34ACA">
        <w:rPr>
          <w:sz w:val="28"/>
          <w:szCs w:val="28"/>
        </w:rPr>
        <w:lastRenderedPageBreak/>
        <w:t xml:space="preserve">материалов по трем направлениям краеведческой работы: семья, школа, родной край. </w:t>
      </w:r>
    </w:p>
    <w:p w:rsidR="00455E2D" w:rsidRPr="00D34ACA" w:rsidRDefault="00BA3C92" w:rsidP="00D34ACA">
      <w:pPr>
        <w:numPr>
          <w:ilvl w:val="1"/>
          <w:numId w:val="2"/>
        </w:numPr>
        <w:ind w:left="142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Школьный музей является систематизированным, тематическим собранием подлинных памятников истории, культуры и природы, комплектуемых, сохраняемых и экспонируемых в соответствии с действующими правилами. </w:t>
      </w:r>
    </w:p>
    <w:p w:rsidR="00455E2D" w:rsidRPr="00D34ACA" w:rsidRDefault="00BA3C92" w:rsidP="00D34ACA">
      <w:pPr>
        <w:numPr>
          <w:ilvl w:val="1"/>
          <w:numId w:val="2"/>
        </w:numPr>
        <w:spacing w:after="75"/>
        <w:ind w:left="142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В основе поисковой и собирательской деятельности музея лежит краеведческий принцип. </w:t>
      </w:r>
    </w:p>
    <w:p w:rsidR="00455E2D" w:rsidRPr="00D34ACA" w:rsidRDefault="00BA3C92" w:rsidP="00D34ACA">
      <w:pPr>
        <w:numPr>
          <w:ilvl w:val="1"/>
          <w:numId w:val="2"/>
        </w:numPr>
        <w:spacing w:after="2"/>
        <w:ind w:left="142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Подлинные памятники истории, культуры и природы, хранящиеся в фондах школьных музеев, входят в состав музейного фонда и Государственного архивного фонда России и подлежат государственному учету и сохранности в установленном порядке. </w:t>
      </w:r>
    </w:p>
    <w:p w:rsidR="00455E2D" w:rsidRPr="00D34ACA" w:rsidRDefault="00BA3C92">
      <w:pPr>
        <w:spacing w:after="68" w:line="259" w:lineRule="auto"/>
        <w:ind w:left="0" w:right="0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455E2D" w:rsidRPr="00D34ACA" w:rsidRDefault="00BA3C92">
      <w:pPr>
        <w:numPr>
          <w:ilvl w:val="0"/>
          <w:numId w:val="1"/>
        </w:numPr>
        <w:spacing w:after="17" w:line="259" w:lineRule="auto"/>
        <w:ind w:right="77" w:hanging="348"/>
        <w:jc w:val="center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Цели и задачи. </w:t>
      </w:r>
    </w:p>
    <w:p w:rsidR="00455E2D" w:rsidRPr="00D34ACA" w:rsidRDefault="00BA3C92">
      <w:pPr>
        <w:spacing w:after="55" w:line="259" w:lineRule="auto"/>
        <w:ind w:left="720" w:right="0" w:firstLine="0"/>
        <w:jc w:val="left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 </w:t>
      </w:r>
    </w:p>
    <w:p w:rsidR="00455E2D" w:rsidRPr="00D34ACA" w:rsidRDefault="00BA3C92">
      <w:pPr>
        <w:numPr>
          <w:ilvl w:val="1"/>
          <w:numId w:val="1"/>
        </w:numPr>
        <w:ind w:right="49" w:hanging="528"/>
        <w:rPr>
          <w:sz w:val="28"/>
          <w:szCs w:val="28"/>
        </w:rPr>
      </w:pPr>
      <w:r w:rsidRPr="00D34ACA">
        <w:rPr>
          <w:sz w:val="28"/>
          <w:szCs w:val="28"/>
        </w:rPr>
        <w:t xml:space="preserve">Школьный музей способствует: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воспитанию у детей и </w:t>
      </w:r>
      <w:r w:rsidR="0029479B" w:rsidRPr="00D34ACA">
        <w:rPr>
          <w:sz w:val="28"/>
          <w:szCs w:val="28"/>
        </w:rPr>
        <w:t>подростков патриотизма</w:t>
      </w:r>
      <w:r w:rsidRPr="00D34ACA">
        <w:rPr>
          <w:sz w:val="28"/>
          <w:szCs w:val="28"/>
        </w:rPr>
        <w:t xml:space="preserve">, гражданственности, бережного      отношения к традициям, культуре и истории своего и других народов; </w:t>
      </w:r>
    </w:p>
    <w:p w:rsidR="00455E2D" w:rsidRPr="00D34ACA" w:rsidRDefault="00BA3C92">
      <w:pPr>
        <w:numPr>
          <w:ilvl w:val="0"/>
          <w:numId w:val="3"/>
        </w:numPr>
        <w:spacing w:after="4" w:line="292" w:lineRule="auto"/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приобщению детей и подростков к историческому и духовному </w:t>
      </w:r>
      <w:r w:rsidR="0029479B" w:rsidRPr="00D34ACA">
        <w:rPr>
          <w:sz w:val="28"/>
          <w:szCs w:val="28"/>
        </w:rPr>
        <w:t>наследию через</w:t>
      </w:r>
      <w:r w:rsidRPr="00D34ACA">
        <w:rPr>
          <w:sz w:val="28"/>
          <w:szCs w:val="28"/>
        </w:rPr>
        <w:t xml:space="preserve">       практическое участие в сборе и хранении документов, изучении и благоустройстве         памятников города. </w:t>
      </w:r>
    </w:p>
    <w:p w:rsidR="00455E2D" w:rsidRPr="00D34ACA" w:rsidRDefault="00BA3C92">
      <w:pPr>
        <w:ind w:left="-5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2.2. Задачи: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>испол</w:t>
      </w:r>
      <w:r w:rsidR="0029479B" w:rsidRPr="00D34ACA">
        <w:rPr>
          <w:sz w:val="28"/>
          <w:szCs w:val="28"/>
        </w:rPr>
        <w:t>ьзовать культурные ценности республики</w:t>
      </w:r>
      <w:r w:rsidRPr="00D34ACA">
        <w:rPr>
          <w:sz w:val="28"/>
          <w:szCs w:val="28"/>
        </w:rPr>
        <w:t xml:space="preserve"> и </w:t>
      </w:r>
      <w:r w:rsidR="0029479B" w:rsidRPr="00D34ACA">
        <w:rPr>
          <w:sz w:val="28"/>
          <w:szCs w:val="28"/>
        </w:rPr>
        <w:t>села для</w:t>
      </w:r>
      <w:r w:rsidRPr="00D34ACA">
        <w:rPr>
          <w:sz w:val="28"/>
          <w:szCs w:val="28"/>
        </w:rPr>
        <w:t xml:space="preserve"> развития детей и подростков;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содействовать в организации и проведении учебно-воспитательного процесса;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охранять и пропагандировать памятники истории, культуры и природы </w:t>
      </w:r>
      <w:r w:rsidR="000978CF">
        <w:rPr>
          <w:sz w:val="28"/>
          <w:szCs w:val="28"/>
        </w:rPr>
        <w:t xml:space="preserve">родного </w:t>
      </w:r>
      <w:proofErr w:type="gramStart"/>
      <w:r w:rsidR="000978CF">
        <w:rPr>
          <w:sz w:val="28"/>
          <w:szCs w:val="28"/>
        </w:rPr>
        <w:t xml:space="preserve">края, </w:t>
      </w:r>
      <w:r w:rsidR="0029479B" w:rsidRPr="00D34ACA">
        <w:rPr>
          <w:sz w:val="28"/>
          <w:szCs w:val="28"/>
        </w:rPr>
        <w:t xml:space="preserve">  </w:t>
      </w:r>
      <w:proofErr w:type="gramEnd"/>
      <w:r w:rsidR="0029479B" w:rsidRPr="00D34ACA">
        <w:rPr>
          <w:sz w:val="28"/>
          <w:szCs w:val="28"/>
        </w:rPr>
        <w:t xml:space="preserve"> города, села</w:t>
      </w:r>
      <w:r w:rsidRPr="00D34ACA">
        <w:rPr>
          <w:sz w:val="28"/>
          <w:szCs w:val="28"/>
        </w:rPr>
        <w:t xml:space="preserve">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проводить активную экскурсионно-массовую работу с учащимися, с </w:t>
      </w:r>
      <w:r w:rsidR="0029479B" w:rsidRPr="00D34ACA">
        <w:rPr>
          <w:sz w:val="28"/>
          <w:szCs w:val="28"/>
        </w:rPr>
        <w:t xml:space="preserve">населением.  </w:t>
      </w:r>
      <w:r w:rsidRPr="00D34ACA">
        <w:rPr>
          <w:sz w:val="28"/>
          <w:szCs w:val="28"/>
        </w:rPr>
        <w:t xml:space="preserve">    Поддерживать тесную связь с ветеранскими и общественными объединениями; </w:t>
      </w:r>
    </w:p>
    <w:p w:rsidR="00455E2D" w:rsidRPr="00D34ACA" w:rsidRDefault="00BA3C92">
      <w:pPr>
        <w:numPr>
          <w:ilvl w:val="0"/>
          <w:numId w:val="3"/>
        </w:numPr>
        <w:spacing w:after="0"/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формировать </w:t>
      </w:r>
      <w:r w:rsidR="0029479B" w:rsidRPr="00D34ACA">
        <w:rPr>
          <w:sz w:val="28"/>
          <w:szCs w:val="28"/>
        </w:rPr>
        <w:t>фонд школьного</w:t>
      </w:r>
      <w:r w:rsidRPr="00D34ACA">
        <w:rPr>
          <w:sz w:val="28"/>
          <w:szCs w:val="28"/>
        </w:rPr>
        <w:t xml:space="preserve"> музея и </w:t>
      </w:r>
      <w:r w:rsidR="0029479B" w:rsidRPr="00D34ACA">
        <w:rPr>
          <w:sz w:val="28"/>
          <w:szCs w:val="28"/>
        </w:rPr>
        <w:t>обеспечивать его</w:t>
      </w:r>
      <w:r w:rsidRPr="00D34ACA">
        <w:rPr>
          <w:sz w:val="28"/>
          <w:szCs w:val="28"/>
        </w:rPr>
        <w:t xml:space="preserve"> сохранность. </w:t>
      </w:r>
    </w:p>
    <w:p w:rsidR="00455E2D" w:rsidRPr="00D34ACA" w:rsidRDefault="00BA3C92">
      <w:pPr>
        <w:spacing w:after="62" w:line="259" w:lineRule="auto"/>
        <w:ind w:left="0" w:right="0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455E2D" w:rsidRPr="00D34ACA" w:rsidRDefault="00BA3C92">
      <w:pPr>
        <w:spacing w:after="259" w:line="259" w:lineRule="auto"/>
        <w:ind w:left="316" w:right="361"/>
        <w:jc w:val="center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3. Содержание и формы работы </w:t>
      </w:r>
    </w:p>
    <w:p w:rsidR="00455E2D" w:rsidRPr="00D34ACA" w:rsidRDefault="00BA3C92" w:rsidP="00BA3C92">
      <w:pPr>
        <w:numPr>
          <w:ilvl w:val="1"/>
          <w:numId w:val="4"/>
        </w:num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Свою работу школьный музей осуществляет в тесной связи с решением образовательных и воспитательных задач, в органическом единстве с </w:t>
      </w:r>
      <w:r w:rsidRPr="00D34ACA">
        <w:rPr>
          <w:sz w:val="28"/>
          <w:szCs w:val="28"/>
        </w:rPr>
        <w:lastRenderedPageBreak/>
        <w:t xml:space="preserve">организацией воспитательной деятельности и дополнительным образованием детей, проводимой школой совместно с детскими и юношескими организациями, объединениями. </w:t>
      </w:r>
    </w:p>
    <w:p w:rsidR="00455E2D" w:rsidRPr="00D34ACA" w:rsidRDefault="00BA3C92" w:rsidP="00BA3C92">
      <w:pPr>
        <w:numPr>
          <w:ilvl w:val="1"/>
          <w:numId w:val="4"/>
        </w:num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Школьный музей осуществляет свою деятельность по направлениям: экскурсионная деятельность, поисково-собирательная, научно-исследовательская, просветительская, работа с Советом музея. </w:t>
      </w:r>
    </w:p>
    <w:p w:rsidR="00BA3C92" w:rsidRPr="00D34ACA" w:rsidRDefault="00BA3C92" w:rsidP="00BA3C92">
      <w:pPr>
        <w:numPr>
          <w:ilvl w:val="1"/>
          <w:numId w:val="4"/>
        </w:numPr>
        <w:ind w:left="0" w:right="49"/>
        <w:rPr>
          <w:sz w:val="28"/>
          <w:szCs w:val="28"/>
        </w:rPr>
      </w:pPr>
      <w:r w:rsidRPr="00D34ACA">
        <w:rPr>
          <w:sz w:val="28"/>
          <w:szCs w:val="28"/>
        </w:rPr>
        <w:t xml:space="preserve">В соответствии со своим планом работы Совет музея проводит и организует: </w:t>
      </w:r>
      <w:r w:rsidRPr="00D34ACA">
        <w:rPr>
          <w:sz w:val="28"/>
          <w:szCs w:val="28"/>
        </w:rPr>
        <w:tab/>
      </w:r>
    </w:p>
    <w:p w:rsidR="00455E2D" w:rsidRPr="00D34ACA" w:rsidRDefault="00BA3C92" w:rsidP="00BA3C92">
      <w:pPr>
        <w:ind w:left="0" w:right="49" w:firstLine="0"/>
        <w:rPr>
          <w:sz w:val="28"/>
          <w:szCs w:val="28"/>
        </w:rPr>
      </w:pPr>
      <w:r w:rsidRPr="00D34ACA">
        <w:rPr>
          <w:sz w:val="28"/>
          <w:szCs w:val="28"/>
        </w:rPr>
        <w:t xml:space="preserve">- пополнение фондов музея, путем активного поиска;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изучение литературно-исторических и других источников, соответствующих               требованиям музея;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ведение учета фондов, обеспечение сохранности музейных предметов; </w:t>
      </w:r>
    </w:p>
    <w:p w:rsidR="00455E2D" w:rsidRPr="00D34ACA" w:rsidRDefault="000978CF">
      <w:pPr>
        <w:numPr>
          <w:ilvl w:val="0"/>
          <w:numId w:val="3"/>
        </w:numPr>
        <w:ind w:right="49" w:hanging="139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BA3C92" w:rsidRPr="00D34ACA">
        <w:rPr>
          <w:sz w:val="28"/>
          <w:szCs w:val="28"/>
        </w:rPr>
        <w:t xml:space="preserve">и обновление экспозиции выставок;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проведение экскурсионно-лекторской и массовой работы обучающихся; </w:t>
      </w:r>
    </w:p>
    <w:p w:rsidR="00455E2D" w:rsidRPr="00D34ACA" w:rsidRDefault="00BA3C92">
      <w:pPr>
        <w:numPr>
          <w:ilvl w:val="0"/>
          <w:numId w:val="3"/>
        </w:numPr>
        <w:ind w:right="49" w:hanging="139"/>
        <w:rPr>
          <w:sz w:val="28"/>
          <w:szCs w:val="28"/>
        </w:rPr>
      </w:pPr>
      <w:r w:rsidRPr="00D34ACA">
        <w:rPr>
          <w:sz w:val="28"/>
          <w:szCs w:val="28"/>
        </w:rPr>
        <w:t xml:space="preserve">установление и поддержание связи с другими музеями соответствующего               профиля. </w:t>
      </w:r>
    </w:p>
    <w:p w:rsidR="00455E2D" w:rsidRPr="00D34ACA" w:rsidRDefault="00BA3C92">
      <w:pPr>
        <w:spacing w:after="27"/>
        <w:ind w:left="-5" w:right="49"/>
        <w:rPr>
          <w:sz w:val="28"/>
          <w:szCs w:val="28"/>
        </w:rPr>
      </w:pPr>
      <w:r w:rsidRPr="00D34ACA">
        <w:rPr>
          <w:sz w:val="28"/>
          <w:szCs w:val="28"/>
        </w:rPr>
        <w:t>3.4. Музей принимает участие в плановых</w:t>
      </w:r>
      <w:r w:rsidR="000978CF">
        <w:rPr>
          <w:sz w:val="28"/>
          <w:szCs w:val="28"/>
        </w:rPr>
        <w:t xml:space="preserve"> выставках, конкурсах, смотрах</w:t>
      </w:r>
      <w:r w:rsidRPr="00D34ACA">
        <w:rPr>
          <w:sz w:val="28"/>
          <w:szCs w:val="28"/>
        </w:rPr>
        <w:t xml:space="preserve">, предоставляя на них результаты работы юных исследователей по тематике музея.  </w:t>
      </w:r>
    </w:p>
    <w:p w:rsidR="00455E2D" w:rsidRPr="00D34ACA" w:rsidRDefault="00BA3C92">
      <w:pPr>
        <w:spacing w:after="74" w:line="259" w:lineRule="auto"/>
        <w:ind w:left="0" w:right="0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455E2D" w:rsidRPr="00D34ACA" w:rsidRDefault="00BA3C92">
      <w:pPr>
        <w:spacing w:after="17" w:line="259" w:lineRule="auto"/>
        <w:ind w:left="316" w:right="5"/>
        <w:jc w:val="center"/>
        <w:rPr>
          <w:sz w:val="28"/>
          <w:szCs w:val="28"/>
        </w:rPr>
      </w:pPr>
      <w:r w:rsidRPr="00D34ACA">
        <w:rPr>
          <w:b/>
          <w:sz w:val="28"/>
          <w:szCs w:val="28"/>
        </w:rPr>
        <w:t>3.</w:t>
      </w:r>
      <w:r w:rsidRPr="00D34ACA">
        <w:rPr>
          <w:rFonts w:eastAsia="Arial"/>
          <w:b/>
          <w:sz w:val="28"/>
          <w:szCs w:val="28"/>
        </w:rPr>
        <w:t xml:space="preserve"> </w:t>
      </w:r>
      <w:r w:rsidRPr="00D34ACA">
        <w:rPr>
          <w:b/>
          <w:sz w:val="28"/>
          <w:szCs w:val="28"/>
        </w:rPr>
        <w:t xml:space="preserve">Руководство работой музея. </w:t>
      </w:r>
    </w:p>
    <w:p w:rsidR="00455E2D" w:rsidRPr="00D34ACA" w:rsidRDefault="00BA3C92">
      <w:pPr>
        <w:spacing w:after="57" w:line="259" w:lineRule="auto"/>
        <w:ind w:left="720" w:right="0" w:firstLine="0"/>
        <w:jc w:val="left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 </w:t>
      </w:r>
    </w:p>
    <w:p w:rsidR="00455E2D" w:rsidRPr="00D34ACA" w:rsidRDefault="00BA3C92">
      <w:pPr>
        <w:numPr>
          <w:ilvl w:val="1"/>
          <w:numId w:val="5"/>
        </w:numPr>
        <w:ind w:left="142" w:right="56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Полную ответственность за сохранность и деятельность музея несет директор школы и заведующая музеем, назначенная приказом директора. </w:t>
      </w:r>
    </w:p>
    <w:p w:rsidR="00455E2D" w:rsidRPr="00D34ACA" w:rsidRDefault="00BA3C92" w:rsidP="00BA3C92">
      <w:pPr>
        <w:numPr>
          <w:ilvl w:val="1"/>
          <w:numId w:val="5"/>
        </w:numPr>
        <w:spacing w:after="4" w:line="292" w:lineRule="auto"/>
        <w:ind w:left="142" w:right="56"/>
        <w:jc w:val="left"/>
        <w:rPr>
          <w:sz w:val="28"/>
          <w:szCs w:val="28"/>
        </w:rPr>
      </w:pPr>
      <w:r w:rsidRPr="00D34ACA">
        <w:rPr>
          <w:sz w:val="28"/>
          <w:szCs w:val="28"/>
        </w:rPr>
        <w:t>В целях результативной работы музея создается Совет музея из числа педагогов (5 педагогов) и обучающихся 5</w:t>
      </w:r>
      <w:r w:rsidR="000978CF">
        <w:rPr>
          <w:sz w:val="28"/>
          <w:szCs w:val="28"/>
        </w:rPr>
        <w:t xml:space="preserve">-9 </w:t>
      </w:r>
      <w:r w:rsidRPr="00D34ACA">
        <w:rPr>
          <w:sz w:val="28"/>
          <w:szCs w:val="28"/>
        </w:rPr>
        <w:t xml:space="preserve">классов (по 3-4 ученика от класса). Работа Совета музея ведется по секциям: «Экскурсоводы», «Хранители фонда музея», «Оформители», «Исследователи». </w:t>
      </w:r>
    </w:p>
    <w:p w:rsidR="00455E2D" w:rsidRPr="00D34ACA" w:rsidRDefault="00BA3C92">
      <w:pPr>
        <w:spacing w:after="72" w:line="259" w:lineRule="auto"/>
        <w:ind w:left="142" w:right="0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455E2D" w:rsidRPr="00D34ACA" w:rsidRDefault="00BA3C92">
      <w:pPr>
        <w:spacing w:after="17" w:line="259" w:lineRule="auto"/>
        <w:ind w:left="142" w:right="3"/>
        <w:jc w:val="center"/>
        <w:rPr>
          <w:sz w:val="28"/>
          <w:szCs w:val="28"/>
        </w:rPr>
      </w:pPr>
      <w:r w:rsidRPr="00D34ACA">
        <w:rPr>
          <w:b/>
          <w:sz w:val="28"/>
          <w:szCs w:val="28"/>
        </w:rPr>
        <w:t>4.</w:t>
      </w:r>
      <w:r w:rsidRPr="00D34ACA">
        <w:rPr>
          <w:rFonts w:eastAsia="Arial"/>
          <w:b/>
          <w:sz w:val="28"/>
          <w:szCs w:val="28"/>
        </w:rPr>
        <w:t xml:space="preserve"> </w:t>
      </w:r>
      <w:r w:rsidRPr="00D34ACA">
        <w:rPr>
          <w:b/>
          <w:sz w:val="28"/>
          <w:szCs w:val="28"/>
        </w:rPr>
        <w:t xml:space="preserve">Учет и обеспечение сохранности фонда. </w:t>
      </w:r>
    </w:p>
    <w:p w:rsidR="00455E2D" w:rsidRPr="00D34ACA" w:rsidRDefault="00BA3C92">
      <w:pPr>
        <w:spacing w:after="14" w:line="259" w:lineRule="auto"/>
        <w:ind w:left="142" w:right="0" w:firstLine="0"/>
        <w:jc w:val="left"/>
        <w:rPr>
          <w:sz w:val="28"/>
          <w:szCs w:val="28"/>
        </w:rPr>
      </w:pPr>
      <w:r w:rsidRPr="00D34ACA">
        <w:rPr>
          <w:b/>
          <w:sz w:val="28"/>
          <w:szCs w:val="28"/>
        </w:rPr>
        <w:t xml:space="preserve"> </w:t>
      </w:r>
    </w:p>
    <w:p w:rsidR="00455E2D" w:rsidRPr="00D34ACA" w:rsidRDefault="00BA3C92">
      <w:pPr>
        <w:numPr>
          <w:ilvl w:val="1"/>
          <w:numId w:val="6"/>
        </w:numPr>
        <w:spacing w:after="4" w:line="292" w:lineRule="auto"/>
        <w:ind w:left="142" w:right="56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Весь собранный материал составляет фонды музея и учитывается в инвентарной книге установленного образца (пронумерованной и опечатанной) и завершенной директором школы. </w:t>
      </w:r>
    </w:p>
    <w:p w:rsidR="00455E2D" w:rsidRPr="00D34ACA" w:rsidRDefault="00BA3C92">
      <w:pPr>
        <w:numPr>
          <w:ilvl w:val="1"/>
          <w:numId w:val="6"/>
        </w:numPr>
        <w:ind w:left="142" w:right="56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Фонды музея делятся на основной (подлинные памятники истории, культуры и природы) и вспомогательные (схемы, диаграммы, копии, муляжи и т.п.). </w:t>
      </w:r>
    </w:p>
    <w:p w:rsidR="00455E2D" w:rsidRPr="00D34ACA" w:rsidRDefault="00BA3C92">
      <w:pPr>
        <w:numPr>
          <w:ilvl w:val="1"/>
          <w:numId w:val="6"/>
        </w:numPr>
        <w:spacing w:after="4" w:line="292" w:lineRule="auto"/>
        <w:ind w:left="142" w:right="56"/>
        <w:jc w:val="left"/>
        <w:rPr>
          <w:sz w:val="28"/>
          <w:szCs w:val="28"/>
        </w:rPr>
      </w:pPr>
      <w:r w:rsidRPr="00D34ACA">
        <w:rPr>
          <w:sz w:val="28"/>
          <w:szCs w:val="28"/>
        </w:rPr>
        <w:lastRenderedPageBreak/>
        <w:t xml:space="preserve">Памятники истории и культуры, имеющие особое научное, историческое или художественное значение, включая государственные ордена и медали, а также предметы, сохранность которых не может быть обеспечена музеем, должны быть переданы в государственный музей, либо вообще не могут быть включены в фонды музея. Хранение взрывоопасных предметов в музее школы категорически запрещается.  </w:t>
      </w:r>
    </w:p>
    <w:p w:rsidR="00455E2D" w:rsidRPr="00D34ACA" w:rsidRDefault="00BA3C92">
      <w:pPr>
        <w:spacing w:after="70" w:line="259" w:lineRule="auto"/>
        <w:ind w:left="142" w:right="0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 </w:t>
      </w:r>
    </w:p>
    <w:p w:rsidR="00BA3C92" w:rsidRPr="00D34ACA" w:rsidRDefault="00BA3C92">
      <w:pPr>
        <w:spacing w:after="4" w:line="292" w:lineRule="auto"/>
        <w:ind w:left="142" w:right="778" w:firstLine="2033"/>
        <w:jc w:val="left"/>
        <w:rPr>
          <w:b/>
          <w:sz w:val="28"/>
          <w:szCs w:val="28"/>
        </w:rPr>
      </w:pPr>
      <w:r w:rsidRPr="00D34ACA">
        <w:rPr>
          <w:b/>
          <w:sz w:val="28"/>
          <w:szCs w:val="28"/>
        </w:rPr>
        <w:t xml:space="preserve">6. Порядок закрытия школьного краеведческого музея </w:t>
      </w:r>
    </w:p>
    <w:p w:rsidR="00B2078D" w:rsidRPr="00D34ACA" w:rsidRDefault="00BA3C92" w:rsidP="00B2078D">
      <w:pPr>
        <w:spacing w:after="4" w:line="292" w:lineRule="auto"/>
        <w:ind w:left="142" w:right="778" w:firstLine="0"/>
        <w:jc w:val="left"/>
        <w:rPr>
          <w:sz w:val="28"/>
          <w:szCs w:val="28"/>
        </w:rPr>
      </w:pPr>
      <w:r w:rsidRPr="00D34ACA">
        <w:rPr>
          <w:sz w:val="28"/>
          <w:szCs w:val="28"/>
        </w:rPr>
        <w:t xml:space="preserve">6.1. </w:t>
      </w:r>
      <w:r w:rsidR="00B2078D" w:rsidRPr="00D34ACA">
        <w:rPr>
          <w:sz w:val="28"/>
          <w:szCs w:val="28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455E2D" w:rsidRDefault="00455E2D" w:rsidP="00BA3C92">
      <w:pPr>
        <w:spacing w:after="4" w:line="292" w:lineRule="auto"/>
        <w:ind w:left="142" w:right="778" w:firstLine="0"/>
        <w:jc w:val="left"/>
      </w:pPr>
    </w:p>
    <w:p w:rsidR="00455E2D" w:rsidRDefault="00BA3C9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8"/>
        </w:rPr>
        <w:tab/>
        <w:t xml:space="preserve"> </w:t>
      </w:r>
    </w:p>
    <w:sectPr w:rsidR="00455E2D" w:rsidSect="00A53A84">
      <w:pgSz w:w="11906" w:h="16838"/>
      <w:pgMar w:top="1142" w:right="792" w:bottom="124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64C"/>
    <w:multiLevelType w:val="multilevel"/>
    <w:tmpl w:val="F900F85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C396A"/>
    <w:multiLevelType w:val="multilevel"/>
    <w:tmpl w:val="B372C6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A3BF2"/>
    <w:multiLevelType w:val="multilevel"/>
    <w:tmpl w:val="C130F7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9C1481"/>
    <w:multiLevelType w:val="multilevel"/>
    <w:tmpl w:val="9790EDFA"/>
    <w:lvl w:ilvl="0">
      <w:start w:val="1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413B8B"/>
    <w:multiLevelType w:val="multilevel"/>
    <w:tmpl w:val="F4A2A5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74485"/>
    <w:multiLevelType w:val="multilevel"/>
    <w:tmpl w:val="AAC01B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AC49A2"/>
    <w:multiLevelType w:val="hybridMultilevel"/>
    <w:tmpl w:val="2D2C48F4"/>
    <w:lvl w:ilvl="0" w:tplc="0B9A54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6B51A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8C6C0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00BCA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E8DA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6F6C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EC084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E2458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E64EC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D"/>
    <w:rsid w:val="000978CF"/>
    <w:rsid w:val="000C49CF"/>
    <w:rsid w:val="0029479B"/>
    <w:rsid w:val="00381236"/>
    <w:rsid w:val="00455E2D"/>
    <w:rsid w:val="00674430"/>
    <w:rsid w:val="009679D0"/>
    <w:rsid w:val="00A53A84"/>
    <w:rsid w:val="00B2078D"/>
    <w:rsid w:val="00BA3C92"/>
    <w:rsid w:val="00CF7904"/>
    <w:rsid w:val="00D3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565"/>
  <w15:docId w15:val="{D81DACA0-A2E8-4647-B22E-60746E05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67" w:lineRule="auto"/>
      <w:ind w:left="2689" w:right="27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865</Words>
  <Characters>4931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 МАРЬЯМ</dc:creator>
  <cp:keywords/>
  <cp:lastModifiedBy>idris.nokhcho@gmail.com</cp:lastModifiedBy>
  <cp:revision>12</cp:revision>
  <dcterms:created xsi:type="dcterms:W3CDTF">2024-09-05T11:20:00Z</dcterms:created>
  <dcterms:modified xsi:type="dcterms:W3CDTF">2024-09-10T14:01:00Z</dcterms:modified>
</cp:coreProperties>
</file>